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4F" w:rsidRDefault="006E2C4F" w:rsidP="007E6E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E9" w:rsidRDefault="007E6E75" w:rsidP="006E2C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 xml:space="preserve">Совет депутатов сельского поселения Кузьмино-Отвержский сельсовет Липецкого муниципального района Липецкой области </w:t>
      </w:r>
    </w:p>
    <w:p w:rsidR="007E6E75" w:rsidRPr="006E2C4F" w:rsidRDefault="007E6E75" w:rsidP="006E2C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 xml:space="preserve">Российской </w:t>
      </w:r>
      <w:r w:rsidR="00E622E9">
        <w:rPr>
          <w:rFonts w:ascii="Arial" w:hAnsi="Arial" w:cs="Arial"/>
          <w:sz w:val="28"/>
          <w:szCs w:val="28"/>
        </w:rPr>
        <w:t>Ф</w:t>
      </w:r>
      <w:r w:rsidRPr="006E2C4F">
        <w:rPr>
          <w:rFonts w:ascii="Arial" w:hAnsi="Arial" w:cs="Arial"/>
          <w:sz w:val="28"/>
          <w:szCs w:val="28"/>
        </w:rPr>
        <w:t>едерации</w:t>
      </w:r>
    </w:p>
    <w:p w:rsidR="007E6E75" w:rsidRPr="006E2C4F" w:rsidRDefault="007E6E75" w:rsidP="006E2C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сессия пятого созыва</w:t>
      </w:r>
    </w:p>
    <w:p w:rsidR="007E6E75" w:rsidRPr="006E2C4F" w:rsidRDefault="007E6E75" w:rsidP="006E2C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РЕШЕНИЕ</w:t>
      </w:r>
    </w:p>
    <w:p w:rsidR="007E6E75" w:rsidRPr="006E2C4F" w:rsidRDefault="007E6E75" w:rsidP="007E6E7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E2C4F">
        <w:rPr>
          <w:rFonts w:ascii="Arial" w:hAnsi="Arial" w:cs="Arial"/>
          <w:sz w:val="28"/>
          <w:szCs w:val="28"/>
        </w:rPr>
        <w:t>г</w:t>
      </w:r>
      <w:proofErr w:type="gramEnd"/>
      <w:r w:rsidRPr="006E2C4F">
        <w:rPr>
          <w:rFonts w:ascii="Arial" w:hAnsi="Arial" w:cs="Arial"/>
          <w:sz w:val="28"/>
          <w:szCs w:val="28"/>
        </w:rPr>
        <w:t>.</w:t>
      </w:r>
      <w:r w:rsidRPr="006E2C4F">
        <w:rPr>
          <w:rFonts w:ascii="Arial" w:hAnsi="Arial" w:cs="Arial"/>
          <w:sz w:val="28"/>
          <w:szCs w:val="28"/>
        </w:rPr>
        <w:tab/>
      </w:r>
      <w:r w:rsidRPr="006E2C4F">
        <w:rPr>
          <w:rFonts w:ascii="Arial" w:hAnsi="Arial" w:cs="Arial"/>
          <w:sz w:val="28"/>
          <w:szCs w:val="28"/>
        </w:rPr>
        <w:tab/>
      </w:r>
      <w:r w:rsidRPr="006E2C4F">
        <w:rPr>
          <w:rFonts w:ascii="Arial" w:hAnsi="Arial" w:cs="Arial"/>
          <w:sz w:val="28"/>
          <w:szCs w:val="28"/>
        </w:rPr>
        <w:tab/>
      </w:r>
      <w:r w:rsidRPr="006E2C4F">
        <w:rPr>
          <w:rFonts w:ascii="Arial" w:hAnsi="Arial" w:cs="Arial"/>
          <w:sz w:val="28"/>
          <w:szCs w:val="28"/>
        </w:rPr>
        <w:tab/>
      </w:r>
      <w:r w:rsidRPr="006E2C4F">
        <w:rPr>
          <w:rFonts w:ascii="Arial" w:hAnsi="Arial" w:cs="Arial"/>
          <w:sz w:val="28"/>
          <w:szCs w:val="28"/>
        </w:rPr>
        <w:tab/>
      </w:r>
      <w:r w:rsidRPr="006E2C4F">
        <w:rPr>
          <w:rFonts w:ascii="Arial" w:hAnsi="Arial" w:cs="Arial"/>
          <w:sz w:val="28"/>
          <w:szCs w:val="28"/>
        </w:rPr>
        <w:tab/>
        <w:t xml:space="preserve">№ </w:t>
      </w:r>
    </w:p>
    <w:p w:rsidR="007E6E75" w:rsidRPr="006E2C4F" w:rsidRDefault="007E6E75" w:rsidP="007E6E75">
      <w:pPr>
        <w:pStyle w:val="Title"/>
        <w:ind w:firstLine="0"/>
        <w:rPr>
          <w:sz w:val="28"/>
          <w:szCs w:val="28"/>
        </w:rPr>
      </w:pPr>
      <w:r w:rsidRPr="006E2C4F">
        <w:rPr>
          <w:sz w:val="28"/>
          <w:szCs w:val="28"/>
        </w:rPr>
        <w:t xml:space="preserve">Об утверждении Порядка определения цены земельных участков находящихся в муниципальной собственности сельского поселения Кузьмино-Отвержский сельсовет Липецкого муниципального района Липецкой области, </w:t>
      </w:r>
      <w:r w:rsidRPr="007E6E75">
        <w:rPr>
          <w:sz w:val="28"/>
          <w:szCs w:val="28"/>
        </w:rPr>
        <w:t>при продаже без проведения торгов</w:t>
      </w:r>
      <w:r w:rsidRPr="006E2C4F">
        <w:rPr>
          <w:sz w:val="28"/>
          <w:szCs w:val="28"/>
        </w:rPr>
        <w:t>»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 xml:space="preserve">Рассмотрев представленный администрацией сельского поселения Кузьмино-Отвержский сельсовет проект «Порядка определения цены земельных участков находящихся в муниципальной собственности сельского поселения Кузьмино-Отвержский сельсовет Липецкого муниципального района Липецкой области, 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>при продаже без проведения торгов</w:t>
      </w:r>
      <w:r w:rsidRPr="006E2C4F">
        <w:rPr>
          <w:rFonts w:ascii="Arial" w:hAnsi="Arial" w:cs="Arial"/>
          <w:sz w:val="28"/>
          <w:szCs w:val="28"/>
        </w:rPr>
        <w:t xml:space="preserve">», руководствуясь действующим законодательством, </w:t>
      </w:r>
      <w:hyperlink r:id="rId5" w:history="1">
        <w:r w:rsidRPr="006E2C4F">
          <w:rPr>
            <w:rStyle w:val="a4"/>
            <w:rFonts w:ascii="Arial" w:hAnsi="Arial" w:cs="Arial"/>
            <w:sz w:val="28"/>
            <w:szCs w:val="28"/>
          </w:rPr>
          <w:t>Уставом сельского поселения Кузьмино-Отвержский сельсовет</w:t>
        </w:r>
      </w:hyperlink>
      <w:r w:rsidRPr="006E2C4F">
        <w:rPr>
          <w:rFonts w:ascii="Arial" w:hAnsi="Arial" w:cs="Arial"/>
          <w:sz w:val="28"/>
          <w:szCs w:val="28"/>
        </w:rPr>
        <w:t>, учитывая решения постоянных депутатских комиссий, Совет депутатов сельского поселения Кузьмино-Отвержский сельсовет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РЕШИЛ: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1. Принять «Порядок определения цены земельных участков находящихся в муниципальной собственности сельского поселения Кузьмино-Отвержский сельсовет Липецкого муниципального района Липецкой области» (прилагается).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2. Направить данное положение главе сельского поселения Кузьмино-Отвержский сельсовет для подписания и обнародования.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3. Настоящее решение вступает в силу со дня официального обнародования и распространяет свое действие на правоотношения, возникшие с 01 января 2016 года.</w:t>
      </w:r>
    </w:p>
    <w:p w:rsidR="007E6E75" w:rsidRPr="006E2C4F" w:rsidRDefault="007E6E75" w:rsidP="007E6E75">
      <w:pPr>
        <w:contextualSpacing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 xml:space="preserve">Председатель Совета депутатов сельского </w:t>
      </w:r>
    </w:p>
    <w:p w:rsidR="007E6E75" w:rsidRPr="006E2C4F" w:rsidRDefault="007E6E75" w:rsidP="007E6E75">
      <w:pPr>
        <w:contextualSpacing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 xml:space="preserve">поселения Кузьмино-Отвержский сельсовет </w:t>
      </w:r>
    </w:p>
    <w:p w:rsidR="007E6E75" w:rsidRPr="006E2C4F" w:rsidRDefault="007E6E75" w:rsidP="007E6E75">
      <w:pPr>
        <w:contextualSpacing/>
        <w:rPr>
          <w:rFonts w:ascii="Arial" w:hAnsi="Arial" w:cs="Arial"/>
          <w:sz w:val="28"/>
          <w:szCs w:val="28"/>
        </w:rPr>
      </w:pPr>
      <w:r w:rsidRPr="006E2C4F">
        <w:rPr>
          <w:rFonts w:ascii="Arial" w:hAnsi="Arial" w:cs="Arial"/>
          <w:sz w:val="28"/>
          <w:szCs w:val="28"/>
        </w:rPr>
        <w:t>Липецкого муниципального района                                    А.И. Коростелев</w:t>
      </w: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</w:p>
    <w:p w:rsidR="007E6E75" w:rsidRPr="006E2C4F" w:rsidRDefault="007E6E75" w:rsidP="007E6E75">
      <w:pPr>
        <w:rPr>
          <w:rFonts w:ascii="Arial" w:hAnsi="Arial" w:cs="Arial"/>
          <w:sz w:val="28"/>
          <w:szCs w:val="28"/>
        </w:rPr>
      </w:pPr>
    </w:p>
    <w:p w:rsidR="007E6E75" w:rsidRPr="006E2C4F" w:rsidRDefault="007E6E75" w:rsidP="007E6E75">
      <w:pPr>
        <w:contextualSpacing/>
        <w:jc w:val="right"/>
        <w:rPr>
          <w:rFonts w:ascii="Arial" w:hAnsi="Arial" w:cs="Arial"/>
          <w:sz w:val="24"/>
          <w:szCs w:val="24"/>
        </w:rPr>
      </w:pPr>
      <w:r w:rsidRPr="006E2C4F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депутатов </w:t>
      </w:r>
    </w:p>
    <w:p w:rsidR="007E6E75" w:rsidRPr="006E2C4F" w:rsidRDefault="007E6E75" w:rsidP="007E6E75">
      <w:pPr>
        <w:contextualSpacing/>
        <w:jc w:val="right"/>
        <w:rPr>
          <w:rFonts w:ascii="Arial" w:hAnsi="Arial" w:cs="Arial"/>
          <w:sz w:val="24"/>
          <w:szCs w:val="24"/>
        </w:rPr>
      </w:pPr>
      <w:r w:rsidRPr="006E2C4F">
        <w:rPr>
          <w:rFonts w:ascii="Arial" w:hAnsi="Arial" w:cs="Arial"/>
          <w:sz w:val="24"/>
          <w:szCs w:val="24"/>
        </w:rPr>
        <w:t xml:space="preserve">сельского поселения Кузьмино-Отвержский сельсовет </w:t>
      </w:r>
    </w:p>
    <w:p w:rsidR="007E6E75" w:rsidRPr="006E2C4F" w:rsidRDefault="007E6E75" w:rsidP="007E6E75">
      <w:pPr>
        <w:contextualSpacing/>
        <w:jc w:val="right"/>
        <w:rPr>
          <w:rFonts w:ascii="Arial" w:hAnsi="Arial" w:cs="Arial"/>
          <w:sz w:val="24"/>
          <w:szCs w:val="24"/>
        </w:rPr>
      </w:pPr>
      <w:r w:rsidRPr="006E2C4F">
        <w:rPr>
          <w:rFonts w:ascii="Arial" w:hAnsi="Arial" w:cs="Arial"/>
          <w:sz w:val="24"/>
          <w:szCs w:val="24"/>
        </w:rPr>
        <w:t xml:space="preserve">Липецкого муниципального района Липецкой области </w:t>
      </w:r>
    </w:p>
    <w:p w:rsidR="007E6E75" w:rsidRPr="006E2C4F" w:rsidRDefault="007E6E75" w:rsidP="007E6E75">
      <w:pPr>
        <w:contextualSpacing/>
        <w:jc w:val="right"/>
        <w:rPr>
          <w:rFonts w:ascii="Arial" w:hAnsi="Arial" w:cs="Arial"/>
          <w:sz w:val="24"/>
          <w:szCs w:val="24"/>
        </w:rPr>
      </w:pPr>
      <w:r w:rsidRPr="006E2C4F">
        <w:rPr>
          <w:rFonts w:ascii="Arial" w:hAnsi="Arial" w:cs="Arial"/>
          <w:sz w:val="24"/>
          <w:szCs w:val="24"/>
        </w:rPr>
        <w:t>№ 148 от 15.07.2016.</w:t>
      </w:r>
    </w:p>
    <w:p w:rsidR="007E6E75" w:rsidRPr="006E2C4F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E75" w:rsidRPr="006E2C4F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6E75" w:rsidRPr="007E6E75" w:rsidRDefault="007E6E75" w:rsidP="006E2C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2C4F">
        <w:rPr>
          <w:rFonts w:ascii="Arial" w:hAnsi="Arial" w:cs="Arial"/>
          <w:sz w:val="28"/>
          <w:szCs w:val="28"/>
        </w:rPr>
        <w:t>Порядка определения цены земельных участков находящихся в муниципальной собственности сельского поселения Кузьмино-Отвержский сельсовет Липецкого муниципального района Липецкой области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>, при продаже без проведения торгов"</w:t>
      </w:r>
    </w:p>
    <w:p w:rsidR="007E6E75" w:rsidRPr="007E6E75" w:rsidRDefault="007E6E75" w:rsidP="006E2C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2C4F">
        <w:rPr>
          <w:rFonts w:ascii="Arial" w:eastAsia="Times New Roman" w:hAnsi="Arial" w:cs="Arial"/>
          <w:sz w:val="28"/>
          <w:szCs w:val="28"/>
          <w:lang w:eastAsia="ru-RU"/>
        </w:rPr>
        <w:t>Статья 1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>. Предмет регулирования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Настоящий </w:t>
      </w:r>
      <w:r w:rsidRPr="006E2C4F"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 порядок определения цены земельных участков, находящихся в </w:t>
      </w:r>
      <w:r w:rsidRPr="006E2C4F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муниципальной 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собственности </w:t>
      </w:r>
      <w:r w:rsidRPr="006E2C4F">
        <w:rPr>
          <w:rFonts w:ascii="Arial" w:eastAsia="Times New Roman" w:hAnsi="Arial" w:cs="Arial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Липецкой области, при продаже без проведения торгов (далее - земельные участки).</w:t>
      </w:r>
    </w:p>
    <w:p w:rsidR="007E6E75" w:rsidRPr="007E6E75" w:rsidRDefault="007E6E75" w:rsidP="006E2C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2C4F">
        <w:rPr>
          <w:rFonts w:ascii="Arial" w:eastAsia="Times New Roman" w:hAnsi="Arial" w:cs="Arial"/>
          <w:sz w:val="28"/>
          <w:szCs w:val="28"/>
          <w:lang w:eastAsia="ru-RU"/>
        </w:rPr>
        <w:t>Статья 2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t>. Порядок определения цены земельных участков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1) полутора процентов кадастровой стоимости земельных участков гражданам, являющимся собственниками расположенных на этих земельных участках индивидуальных жилых домов;</w:t>
      </w:r>
      <w:proofErr w:type="gramEnd"/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2) двух с половиной процентов кадастровой стоимости земельных участков: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а) собственникам зданий, строений, сооружений, расположенных на этих земельных участках, находящихся у них на праве аренды, в случаях если: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в период со дня вступления в силу </w:t>
      </w:r>
      <w:hyperlink r:id="rId6" w:anchor="/document/12124625/entry/0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от 25 октября 2001 года N 137-ФЗ "О введении в действие Земельного кодекса Российской Федерации"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такие земельные участки образованы из земельных участков, указанных в </w:t>
      </w:r>
      <w:hyperlink r:id="rId7" w:anchor="/document/29714861/entry/2212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абзаце втором подпункта "а" пункта 2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б) юридическим лицам при переоформлении до 1 января 2016 года права постоянного (бессрочного) пользования земельными участками, на которых расположены линии электропередачи, линии связи, трубопроводы, </w:t>
      </w:r>
      <w:r w:rsidRPr="007E6E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дороги, железнодорожные линии и другие подобные сооружения (линейные объекты);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3) семи с половиной процентов кадастровой стоимости земельных участков: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а) </w:t>
      </w: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образованных</w:t>
      </w:r>
      <w:proofErr w:type="gramEnd"/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из земельного участка, предоставленного в аренду для комплексного освоения территории лицу, с которым в соответствии с </w:t>
      </w:r>
      <w:hyperlink r:id="rId8" w:anchor="/document/12138258/entry/0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Российской Федерации заключен договор о комплексном освоении территории;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образованных</w:t>
      </w:r>
      <w:proofErr w:type="gramEnd"/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е)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anchor="/document/12124624/entry/3920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статьей 39.20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Земельного кодекса Российской Федерации, кроме земельных участков, указанных в </w:t>
      </w:r>
      <w:hyperlink r:id="rId10" w:anchor="/document/29714861/entry/21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настоящей статьи;</w:t>
      </w:r>
      <w:proofErr w:type="gramEnd"/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ж)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1" w:anchor="/document/12124624/entry/3992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пункте 2 статьи 39.9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4) в размере пятнадцати процентов кадастровой стоимости земельных участков: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>5) в размере кадастровой стоимости земельных участков: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anchor="/document/12124624/entry/3918" w:history="1">
        <w:r w:rsidRPr="006E2C4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статьей 39.18</w:t>
        </w:r>
      </w:hyperlink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б) в границах населенного пункта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7E6E75">
        <w:rPr>
          <w:rFonts w:ascii="Arial" w:eastAsia="Times New Roman" w:hAnsi="Arial" w:cs="Arial"/>
          <w:sz w:val="28"/>
          <w:szCs w:val="28"/>
          <w:lang w:eastAsia="ru-RU"/>
        </w:rPr>
        <w:t>истечения срока указанного договора аренды земельного участка</w:t>
      </w:r>
      <w:proofErr w:type="gramEnd"/>
      <w:r w:rsidRPr="007E6E7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E2C4F" w:rsidRPr="006E2C4F" w:rsidRDefault="007E6E75" w:rsidP="006E2C4F">
      <w:pPr>
        <w:rPr>
          <w:rFonts w:ascii="Arial" w:hAnsi="Arial" w:cs="Arial"/>
          <w:sz w:val="28"/>
          <w:szCs w:val="28"/>
        </w:rPr>
      </w:pPr>
      <w:r w:rsidRPr="007E6E75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Настоящий </w:t>
      </w:r>
      <w:r w:rsidRPr="006E2C4F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вступает в действие с момента его подписания и опубликования и </w:t>
      </w:r>
      <w:r w:rsidR="006E2C4F" w:rsidRPr="006E2C4F">
        <w:rPr>
          <w:rFonts w:ascii="Arial" w:hAnsi="Arial" w:cs="Arial"/>
          <w:sz w:val="28"/>
          <w:szCs w:val="28"/>
        </w:rPr>
        <w:t>распространяет свое действие на правоотношения, возникшие с 01 января 2016 года.</w:t>
      </w:r>
    </w:p>
    <w:p w:rsidR="007E6E75" w:rsidRPr="007E6E75" w:rsidRDefault="007E6E75" w:rsidP="007E6E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372"/>
      </w:tblGrid>
      <w:tr w:rsidR="007E6E75" w:rsidRPr="007E6E75" w:rsidTr="007E6E7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E2C4F" w:rsidRPr="006E2C4F" w:rsidRDefault="007E6E75" w:rsidP="006E2C4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E6E7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Глава администрации</w:t>
            </w:r>
            <w:r w:rsidR="006E2C4F" w:rsidRPr="006E2C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E6E75" w:rsidRPr="007E6E75" w:rsidRDefault="006E2C4F" w:rsidP="006E2C4F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2C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Кузьмино-Отвержский сельсовет </w:t>
            </w:r>
          </w:p>
        </w:tc>
        <w:tc>
          <w:tcPr>
            <w:tcW w:w="1650" w:type="pct"/>
            <w:vAlign w:val="bottom"/>
            <w:hideMark/>
          </w:tcPr>
          <w:p w:rsidR="007E6E75" w:rsidRPr="007E6E75" w:rsidRDefault="006E2C4F" w:rsidP="007E6E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E2C4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А.И.Коростелев</w:t>
            </w:r>
          </w:p>
        </w:tc>
      </w:tr>
    </w:tbl>
    <w:p w:rsidR="00E70108" w:rsidRPr="006E2C4F" w:rsidRDefault="00E70108">
      <w:pPr>
        <w:rPr>
          <w:rFonts w:ascii="Arial" w:hAnsi="Arial" w:cs="Arial"/>
          <w:sz w:val="28"/>
          <w:szCs w:val="28"/>
        </w:rPr>
      </w:pPr>
    </w:p>
    <w:sectPr w:rsidR="00E70108" w:rsidRPr="006E2C4F" w:rsidSect="00E622E9">
      <w:pgSz w:w="11906" w:h="16838"/>
      <w:pgMar w:top="851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6E75"/>
    <w:rsid w:val="0019754E"/>
    <w:rsid w:val="006E2C4F"/>
    <w:rsid w:val="007E6E75"/>
    <w:rsid w:val="00A52F0D"/>
    <w:rsid w:val="00E622E9"/>
    <w:rsid w:val="00E70108"/>
    <w:rsid w:val="00F0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E6E75"/>
    <w:rPr>
      <w:i/>
      <w:iCs/>
    </w:rPr>
  </w:style>
  <w:style w:type="paragraph" w:customStyle="1" w:styleId="s15">
    <w:name w:val="s_15"/>
    <w:basedOn w:val="a"/>
    <w:rsid w:val="007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6E75"/>
  </w:style>
  <w:style w:type="paragraph" w:customStyle="1" w:styleId="s1">
    <w:name w:val="s_1"/>
    <w:basedOn w:val="a"/>
    <w:rsid w:val="007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E75"/>
    <w:rPr>
      <w:color w:val="0000FF"/>
      <w:u w:val="single"/>
    </w:rPr>
  </w:style>
  <w:style w:type="paragraph" w:customStyle="1" w:styleId="s16">
    <w:name w:val="s_16"/>
    <w:basedOn w:val="a"/>
    <w:rsid w:val="007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E6E7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/content/act/c4073235-4e72-4c38-9fd5-1adc24eb7619.html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2</cp:revision>
  <cp:lastPrinted>2016-08-11T10:54:00Z</cp:lastPrinted>
  <dcterms:created xsi:type="dcterms:W3CDTF">2016-08-11T09:28:00Z</dcterms:created>
  <dcterms:modified xsi:type="dcterms:W3CDTF">2016-08-11T10:56:00Z</dcterms:modified>
</cp:coreProperties>
</file>